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9D" w:rsidRPr="00C54A6C" w:rsidRDefault="00C54A6C">
      <w:pPr>
        <w:ind w:left="2171" w:right="2072"/>
        <w:jc w:val="center"/>
        <w:rPr>
          <w:sz w:val="20"/>
        </w:rPr>
      </w:pPr>
      <w:r w:rsidRPr="00C54A6C">
        <w:rPr>
          <w:b/>
          <w:sz w:val="20"/>
        </w:rPr>
        <w:t xml:space="preserve">SOUTH JERSEY LEGAL SERVICES, INC. Internal Job </w:t>
      </w:r>
      <w:bookmarkStart w:id="0" w:name="_GoBack"/>
      <w:bookmarkEnd w:id="0"/>
      <w:r w:rsidRPr="00C54A6C">
        <w:rPr>
          <w:b/>
          <w:sz w:val="20"/>
        </w:rPr>
        <w:t xml:space="preserve">Postings  </w:t>
      </w:r>
    </w:p>
    <w:p w:rsidR="00837B9D" w:rsidRPr="00C54A6C" w:rsidRDefault="00C54A6C">
      <w:pPr>
        <w:spacing w:after="0" w:line="259" w:lineRule="auto"/>
        <w:ind w:left="91" w:firstLine="0"/>
        <w:jc w:val="center"/>
        <w:rPr>
          <w:sz w:val="20"/>
        </w:rPr>
      </w:pPr>
      <w:r w:rsidRPr="00C54A6C">
        <w:rPr>
          <w:b/>
          <w:sz w:val="20"/>
        </w:rPr>
        <w:t xml:space="preserve"> </w:t>
      </w:r>
    </w:p>
    <w:p w:rsidR="00837B9D" w:rsidRPr="00C54A6C" w:rsidRDefault="00C54A6C">
      <w:pPr>
        <w:ind w:left="2171" w:right="2131"/>
        <w:jc w:val="center"/>
        <w:rPr>
          <w:sz w:val="20"/>
        </w:rPr>
      </w:pPr>
      <w:r w:rsidRPr="00C54A6C">
        <w:rPr>
          <w:b/>
          <w:sz w:val="20"/>
        </w:rPr>
        <w:t xml:space="preserve">April 11, 2025 </w:t>
      </w:r>
    </w:p>
    <w:p w:rsidR="00837B9D" w:rsidRPr="00C54A6C" w:rsidRDefault="00C54A6C">
      <w:pPr>
        <w:spacing w:after="0" w:line="259" w:lineRule="auto"/>
        <w:ind w:left="0" w:firstLine="0"/>
        <w:rPr>
          <w:sz w:val="20"/>
        </w:rPr>
      </w:pPr>
      <w:r w:rsidRPr="00C54A6C">
        <w:rPr>
          <w:b/>
          <w:sz w:val="20"/>
        </w:rPr>
        <w:t xml:space="preserve"> </w:t>
      </w:r>
    </w:p>
    <w:p w:rsidR="00837B9D" w:rsidRPr="00C54A6C" w:rsidRDefault="00C54A6C">
      <w:pPr>
        <w:tabs>
          <w:tab w:val="center" w:pos="2993"/>
        </w:tabs>
        <w:ind w:left="0" w:firstLine="0"/>
        <w:rPr>
          <w:sz w:val="20"/>
        </w:rPr>
      </w:pPr>
      <w:r w:rsidRPr="00C54A6C">
        <w:rPr>
          <w:b/>
          <w:sz w:val="20"/>
          <w:u w:val="single" w:color="000000"/>
        </w:rPr>
        <w:t>JOB TITLE:</w:t>
      </w:r>
      <w:r w:rsidRPr="00C54A6C">
        <w:rPr>
          <w:b/>
          <w:sz w:val="20"/>
        </w:rPr>
        <w:t xml:space="preserve">  </w:t>
      </w:r>
      <w:r w:rsidRPr="00C54A6C">
        <w:rPr>
          <w:b/>
          <w:sz w:val="20"/>
        </w:rPr>
        <w:tab/>
      </w:r>
      <w:r w:rsidRPr="00C54A6C">
        <w:rPr>
          <w:sz w:val="20"/>
        </w:rPr>
        <w:t xml:space="preserve">Staff Attorney (6) </w:t>
      </w:r>
      <w:r w:rsidRPr="00C54A6C">
        <w:rPr>
          <w:b/>
          <w:sz w:val="20"/>
        </w:rPr>
        <w:t xml:space="preserve"> </w:t>
      </w:r>
    </w:p>
    <w:p w:rsidR="00837B9D" w:rsidRPr="00C54A6C" w:rsidRDefault="00C54A6C">
      <w:pPr>
        <w:spacing w:after="0" w:line="259" w:lineRule="auto"/>
        <w:ind w:left="0" w:firstLine="0"/>
        <w:rPr>
          <w:sz w:val="20"/>
        </w:rPr>
      </w:pPr>
      <w:r w:rsidRPr="00C54A6C">
        <w:rPr>
          <w:b/>
          <w:sz w:val="20"/>
        </w:rPr>
        <w:t xml:space="preserve"> </w:t>
      </w:r>
    </w:p>
    <w:p w:rsidR="00837B9D" w:rsidRPr="00C54A6C" w:rsidRDefault="00C54A6C">
      <w:pPr>
        <w:ind w:left="2160" w:hanging="2160"/>
        <w:rPr>
          <w:sz w:val="20"/>
        </w:rPr>
      </w:pPr>
      <w:r w:rsidRPr="00C54A6C">
        <w:rPr>
          <w:b/>
          <w:sz w:val="20"/>
          <w:u w:val="single" w:color="000000"/>
        </w:rPr>
        <w:t>SUPERVISOR:</w:t>
      </w:r>
      <w:r w:rsidRPr="00C54A6C">
        <w:rPr>
          <w:sz w:val="20"/>
        </w:rPr>
        <w:t xml:space="preserve"> </w:t>
      </w:r>
      <w:r w:rsidRPr="00C54A6C">
        <w:rPr>
          <w:sz w:val="20"/>
        </w:rPr>
        <w:tab/>
        <w:t xml:space="preserve">Managing Attorney –   Burlington (2), Camden, Gloucester and Monmouth (2) County Neighborhood Offices </w:t>
      </w:r>
    </w:p>
    <w:p w:rsidR="00837B9D" w:rsidRPr="00C54A6C" w:rsidRDefault="00C54A6C">
      <w:pPr>
        <w:spacing w:after="0" w:line="259" w:lineRule="auto"/>
        <w:ind w:left="0" w:firstLine="0"/>
        <w:rPr>
          <w:sz w:val="20"/>
        </w:rPr>
      </w:pPr>
      <w:r w:rsidRPr="00C54A6C">
        <w:rPr>
          <w:sz w:val="20"/>
        </w:rPr>
        <w:t xml:space="preserve"> </w:t>
      </w:r>
      <w:r w:rsidRPr="00C54A6C">
        <w:rPr>
          <w:sz w:val="20"/>
        </w:rPr>
        <w:tab/>
        <w:t xml:space="preserve"> </w:t>
      </w:r>
      <w:r w:rsidRPr="00C54A6C">
        <w:rPr>
          <w:sz w:val="20"/>
        </w:rPr>
        <w:tab/>
        <w:t xml:space="preserve"> </w:t>
      </w:r>
      <w:r w:rsidRPr="00C54A6C">
        <w:rPr>
          <w:sz w:val="20"/>
        </w:rPr>
        <w:tab/>
        <w:t xml:space="preserve"> </w:t>
      </w:r>
    </w:p>
    <w:p w:rsidR="00837B9D" w:rsidRPr="00C54A6C" w:rsidRDefault="00C54A6C">
      <w:pPr>
        <w:spacing w:after="0" w:line="259" w:lineRule="auto"/>
        <w:ind w:left="-5"/>
        <w:rPr>
          <w:sz w:val="20"/>
        </w:rPr>
      </w:pPr>
      <w:r w:rsidRPr="00C54A6C">
        <w:rPr>
          <w:b/>
          <w:sz w:val="20"/>
          <w:u w:val="single" w:color="000000"/>
        </w:rPr>
        <w:t>JOB SUMMARY:</w:t>
      </w:r>
      <w:r w:rsidRPr="00C54A6C">
        <w:rPr>
          <w:b/>
          <w:sz w:val="20"/>
        </w:rPr>
        <w:t xml:space="preserve"> </w:t>
      </w:r>
    </w:p>
    <w:p w:rsidR="00837B9D" w:rsidRPr="00C54A6C" w:rsidRDefault="00C54A6C">
      <w:pPr>
        <w:spacing w:after="0" w:line="259" w:lineRule="auto"/>
        <w:ind w:left="0" w:firstLine="0"/>
        <w:rPr>
          <w:sz w:val="20"/>
        </w:rPr>
      </w:pPr>
      <w:r w:rsidRPr="00C54A6C">
        <w:rPr>
          <w:sz w:val="20"/>
        </w:rPr>
        <w:t xml:space="preserve"> </w:t>
      </w:r>
    </w:p>
    <w:p w:rsidR="00837B9D" w:rsidRPr="00C54A6C" w:rsidRDefault="00C54A6C">
      <w:pPr>
        <w:rPr>
          <w:sz w:val="20"/>
        </w:rPr>
      </w:pPr>
      <w:r w:rsidRPr="00C54A6C">
        <w:rPr>
          <w:sz w:val="20"/>
        </w:rPr>
        <w:t>Under the direction of the Managing Attorney, the Staff Attorney provides the highest quality of legal services to SJLS clients in a variety of poverty law matters. The Staff Attorney also acts as a liaison between SJLS and the local community groups and e</w:t>
      </w:r>
      <w:r w:rsidRPr="00C54A6C">
        <w:rPr>
          <w:sz w:val="20"/>
        </w:rPr>
        <w:t xml:space="preserve">ngages in community outreach, community legal education.  </w:t>
      </w:r>
    </w:p>
    <w:p w:rsidR="00837B9D" w:rsidRPr="00C54A6C" w:rsidRDefault="00C54A6C">
      <w:pPr>
        <w:spacing w:after="0" w:line="259" w:lineRule="auto"/>
        <w:ind w:left="0" w:firstLine="0"/>
        <w:rPr>
          <w:sz w:val="20"/>
        </w:rPr>
      </w:pPr>
      <w:r w:rsidRPr="00C54A6C">
        <w:rPr>
          <w:b/>
          <w:sz w:val="20"/>
        </w:rPr>
        <w:t xml:space="preserve"> </w:t>
      </w:r>
    </w:p>
    <w:p w:rsidR="00837B9D" w:rsidRPr="00C54A6C" w:rsidRDefault="00C54A6C">
      <w:pPr>
        <w:spacing w:after="0" w:line="259" w:lineRule="auto"/>
        <w:ind w:left="-5"/>
        <w:rPr>
          <w:sz w:val="20"/>
        </w:rPr>
      </w:pPr>
      <w:r w:rsidRPr="00C54A6C">
        <w:rPr>
          <w:b/>
          <w:sz w:val="20"/>
          <w:u w:val="single" w:color="000000"/>
        </w:rPr>
        <w:t>DUTIES &amp; RESPONSIBILITIES:</w:t>
      </w:r>
      <w:r w:rsidRPr="00C54A6C">
        <w:rPr>
          <w:sz w:val="20"/>
        </w:rPr>
        <w:t xml:space="preserve"> </w:t>
      </w:r>
    </w:p>
    <w:p w:rsidR="00837B9D" w:rsidRPr="00C54A6C" w:rsidRDefault="00C54A6C">
      <w:pPr>
        <w:spacing w:after="30" w:line="259" w:lineRule="auto"/>
        <w:ind w:left="0" w:firstLine="0"/>
        <w:rPr>
          <w:sz w:val="20"/>
        </w:rPr>
      </w:pPr>
      <w:r w:rsidRPr="00C54A6C">
        <w:rPr>
          <w:sz w:val="20"/>
        </w:rPr>
        <w:t xml:space="preserve"> </w:t>
      </w:r>
    </w:p>
    <w:p w:rsidR="00837B9D" w:rsidRPr="00C54A6C" w:rsidRDefault="00C54A6C">
      <w:pPr>
        <w:numPr>
          <w:ilvl w:val="0"/>
          <w:numId w:val="1"/>
        </w:numPr>
        <w:ind w:hanging="360"/>
        <w:rPr>
          <w:sz w:val="20"/>
        </w:rPr>
      </w:pPr>
      <w:r w:rsidRPr="00C54A6C">
        <w:rPr>
          <w:sz w:val="20"/>
        </w:rPr>
        <w:t xml:space="preserve">Handle intake interviews;  </w:t>
      </w:r>
    </w:p>
    <w:p w:rsidR="00837B9D" w:rsidRPr="00C54A6C" w:rsidRDefault="00C54A6C">
      <w:pPr>
        <w:numPr>
          <w:ilvl w:val="0"/>
          <w:numId w:val="1"/>
        </w:numPr>
        <w:spacing w:after="38"/>
        <w:ind w:hanging="360"/>
        <w:rPr>
          <w:sz w:val="20"/>
        </w:rPr>
      </w:pPr>
      <w:r w:rsidRPr="00C54A6C">
        <w:rPr>
          <w:sz w:val="20"/>
        </w:rPr>
        <w:t xml:space="preserve">Provide direct representation to clients in a variety of legal matters, including but not limited to family, landlord/tenant, housing, consumer, public benefits, healthcare, employment and senior issues;  </w:t>
      </w:r>
    </w:p>
    <w:p w:rsidR="00837B9D" w:rsidRPr="00C54A6C" w:rsidRDefault="00C54A6C">
      <w:pPr>
        <w:numPr>
          <w:ilvl w:val="0"/>
          <w:numId w:val="1"/>
        </w:numPr>
        <w:ind w:hanging="360"/>
        <w:rPr>
          <w:sz w:val="20"/>
        </w:rPr>
      </w:pPr>
      <w:r w:rsidRPr="00C54A6C">
        <w:rPr>
          <w:sz w:val="20"/>
        </w:rPr>
        <w:t>Participate in group representation, where appropr</w:t>
      </w:r>
      <w:r w:rsidRPr="00C54A6C">
        <w:rPr>
          <w:sz w:val="20"/>
        </w:rPr>
        <w:t xml:space="preserve">iate;  </w:t>
      </w:r>
    </w:p>
    <w:p w:rsidR="00837B9D" w:rsidRPr="00C54A6C" w:rsidRDefault="00C54A6C">
      <w:pPr>
        <w:numPr>
          <w:ilvl w:val="0"/>
          <w:numId w:val="1"/>
        </w:numPr>
        <w:ind w:hanging="360"/>
        <w:rPr>
          <w:sz w:val="20"/>
        </w:rPr>
      </w:pPr>
      <w:r w:rsidRPr="00C54A6C">
        <w:rPr>
          <w:sz w:val="20"/>
        </w:rPr>
        <w:t xml:space="preserve">Participate in staff and case acceptance meetings and program wide working groups;  </w:t>
      </w:r>
    </w:p>
    <w:p w:rsidR="00837B9D" w:rsidRPr="00C54A6C" w:rsidRDefault="00C54A6C">
      <w:pPr>
        <w:numPr>
          <w:ilvl w:val="0"/>
          <w:numId w:val="1"/>
        </w:numPr>
        <w:spacing w:after="38"/>
        <w:ind w:hanging="360"/>
        <w:rPr>
          <w:sz w:val="20"/>
        </w:rPr>
      </w:pPr>
      <w:r w:rsidRPr="00C54A6C">
        <w:rPr>
          <w:sz w:val="20"/>
        </w:rPr>
        <w:t xml:space="preserve">Work with the Managing Attorney, Director of Litigation and/or the Executive Director in planning, developing and litigating significant impact cases;  </w:t>
      </w:r>
    </w:p>
    <w:p w:rsidR="00837B9D" w:rsidRPr="00C54A6C" w:rsidRDefault="00C54A6C">
      <w:pPr>
        <w:numPr>
          <w:ilvl w:val="0"/>
          <w:numId w:val="1"/>
        </w:numPr>
        <w:ind w:hanging="360"/>
        <w:rPr>
          <w:sz w:val="20"/>
        </w:rPr>
      </w:pPr>
      <w:r w:rsidRPr="00C54A6C">
        <w:rPr>
          <w:sz w:val="20"/>
        </w:rPr>
        <w:t>Participat</w:t>
      </w:r>
      <w:r w:rsidRPr="00C54A6C">
        <w:rPr>
          <w:sz w:val="20"/>
        </w:rPr>
        <w:t xml:space="preserve">e in community outreach and community legal education, clinics and seminars;  </w:t>
      </w:r>
    </w:p>
    <w:p w:rsidR="00837B9D" w:rsidRPr="00C54A6C" w:rsidRDefault="00C54A6C">
      <w:pPr>
        <w:numPr>
          <w:ilvl w:val="0"/>
          <w:numId w:val="1"/>
        </w:numPr>
        <w:ind w:hanging="360"/>
        <w:rPr>
          <w:sz w:val="20"/>
        </w:rPr>
      </w:pPr>
      <w:r w:rsidRPr="00C54A6C">
        <w:rPr>
          <w:sz w:val="20"/>
        </w:rPr>
        <w:t xml:space="preserve">Develop new ideas and methods to provide service to clients;  </w:t>
      </w:r>
    </w:p>
    <w:p w:rsidR="00837B9D" w:rsidRPr="00C54A6C" w:rsidRDefault="00C54A6C">
      <w:pPr>
        <w:numPr>
          <w:ilvl w:val="0"/>
          <w:numId w:val="1"/>
        </w:numPr>
        <w:ind w:hanging="360"/>
        <w:rPr>
          <w:sz w:val="20"/>
        </w:rPr>
      </w:pPr>
      <w:r w:rsidRPr="00C54A6C">
        <w:rPr>
          <w:sz w:val="20"/>
        </w:rPr>
        <w:t xml:space="preserve">Work with other staff as an effective member of the team;  </w:t>
      </w:r>
      <w:r w:rsidRPr="00C54A6C">
        <w:rPr>
          <w:rFonts w:ascii="Segoe UI Symbol" w:eastAsia="Segoe UI Symbol" w:hAnsi="Segoe UI Symbol" w:cs="Segoe UI Symbol"/>
          <w:sz w:val="20"/>
        </w:rPr>
        <w:t></w:t>
      </w:r>
      <w:r w:rsidRPr="00C54A6C">
        <w:rPr>
          <w:sz w:val="20"/>
        </w:rPr>
        <w:t xml:space="preserve"> </w:t>
      </w:r>
      <w:r w:rsidRPr="00C54A6C">
        <w:rPr>
          <w:sz w:val="20"/>
        </w:rPr>
        <w:tab/>
        <w:t>Assist in supervising paralegals, clerical workers a</w:t>
      </w:r>
      <w:r w:rsidRPr="00C54A6C">
        <w:rPr>
          <w:sz w:val="20"/>
        </w:rPr>
        <w:t xml:space="preserve">nd students;  </w:t>
      </w:r>
    </w:p>
    <w:p w:rsidR="00837B9D" w:rsidRPr="00C54A6C" w:rsidRDefault="00C54A6C">
      <w:pPr>
        <w:numPr>
          <w:ilvl w:val="0"/>
          <w:numId w:val="1"/>
        </w:numPr>
        <w:ind w:hanging="360"/>
        <w:rPr>
          <w:sz w:val="20"/>
        </w:rPr>
      </w:pPr>
      <w:r w:rsidRPr="00C54A6C">
        <w:rPr>
          <w:sz w:val="20"/>
        </w:rPr>
        <w:t xml:space="preserve">Other duties as assigned.  </w:t>
      </w:r>
    </w:p>
    <w:p w:rsidR="00837B9D" w:rsidRPr="00C54A6C" w:rsidRDefault="00C54A6C">
      <w:pPr>
        <w:spacing w:after="0" w:line="259" w:lineRule="auto"/>
        <w:ind w:left="0" w:firstLine="0"/>
        <w:rPr>
          <w:sz w:val="20"/>
        </w:rPr>
      </w:pPr>
      <w:r w:rsidRPr="00C54A6C">
        <w:rPr>
          <w:sz w:val="20"/>
        </w:rPr>
        <w:t xml:space="preserve"> </w:t>
      </w:r>
    </w:p>
    <w:p w:rsidR="00837B9D" w:rsidRPr="00C54A6C" w:rsidRDefault="00C54A6C">
      <w:pPr>
        <w:spacing w:after="0" w:line="259" w:lineRule="auto"/>
        <w:ind w:left="-5"/>
        <w:rPr>
          <w:sz w:val="20"/>
        </w:rPr>
      </w:pPr>
      <w:r w:rsidRPr="00C54A6C">
        <w:rPr>
          <w:b/>
          <w:sz w:val="20"/>
          <w:u w:val="single" w:color="000000"/>
        </w:rPr>
        <w:t>JOB QUALIFICATIONS:</w:t>
      </w:r>
      <w:r w:rsidRPr="00C54A6C">
        <w:rPr>
          <w:b/>
          <w:sz w:val="20"/>
        </w:rPr>
        <w:t xml:space="preserve"> </w:t>
      </w:r>
      <w:r w:rsidRPr="00C54A6C">
        <w:rPr>
          <w:sz w:val="20"/>
        </w:rPr>
        <w:t xml:space="preserve"> </w:t>
      </w:r>
    </w:p>
    <w:p w:rsidR="00837B9D" w:rsidRPr="00C54A6C" w:rsidRDefault="00C54A6C">
      <w:pPr>
        <w:spacing w:after="24" w:line="259" w:lineRule="auto"/>
        <w:ind w:left="0" w:firstLine="0"/>
        <w:rPr>
          <w:sz w:val="20"/>
        </w:rPr>
      </w:pPr>
      <w:r w:rsidRPr="00C54A6C">
        <w:rPr>
          <w:sz w:val="20"/>
        </w:rPr>
        <w:t xml:space="preserve"> </w:t>
      </w:r>
    </w:p>
    <w:p w:rsidR="00837B9D" w:rsidRPr="00C54A6C" w:rsidRDefault="00C54A6C">
      <w:pPr>
        <w:numPr>
          <w:ilvl w:val="0"/>
          <w:numId w:val="1"/>
        </w:numPr>
        <w:spacing w:after="39"/>
        <w:ind w:hanging="360"/>
        <w:rPr>
          <w:sz w:val="20"/>
        </w:rPr>
      </w:pPr>
      <w:r w:rsidRPr="00C54A6C">
        <w:rPr>
          <w:sz w:val="20"/>
        </w:rPr>
        <w:t xml:space="preserve">Admission to the Bar of New Jersey preferred but not required. Must be a member of the Bar in any State or be eligible and willing to take the next available New Jersey Bar Exam; </w:t>
      </w:r>
    </w:p>
    <w:p w:rsidR="00837B9D" w:rsidRPr="00C54A6C" w:rsidRDefault="00C54A6C">
      <w:pPr>
        <w:numPr>
          <w:ilvl w:val="0"/>
          <w:numId w:val="1"/>
        </w:numPr>
        <w:ind w:hanging="360"/>
        <w:rPr>
          <w:sz w:val="20"/>
        </w:rPr>
      </w:pPr>
      <w:r w:rsidRPr="00C54A6C">
        <w:rPr>
          <w:sz w:val="20"/>
        </w:rPr>
        <w:t>Bilingu</w:t>
      </w:r>
      <w:r w:rsidRPr="00C54A6C">
        <w:rPr>
          <w:sz w:val="20"/>
        </w:rPr>
        <w:t xml:space="preserve">al (Spanish/English) preferred; </w:t>
      </w:r>
    </w:p>
    <w:p w:rsidR="00837B9D" w:rsidRPr="00C54A6C" w:rsidRDefault="00C54A6C">
      <w:pPr>
        <w:numPr>
          <w:ilvl w:val="0"/>
          <w:numId w:val="1"/>
        </w:numPr>
        <w:ind w:hanging="360"/>
        <w:rPr>
          <w:sz w:val="20"/>
        </w:rPr>
      </w:pPr>
      <w:r w:rsidRPr="00C54A6C">
        <w:rPr>
          <w:sz w:val="20"/>
        </w:rPr>
        <w:t xml:space="preserve">Ability to relate to low income clients and groups with demonstrated interest in poverty law issues and/or public interest service.  </w:t>
      </w:r>
    </w:p>
    <w:p w:rsidR="00837B9D" w:rsidRPr="00C54A6C" w:rsidRDefault="00C54A6C">
      <w:pPr>
        <w:spacing w:after="0" w:line="259" w:lineRule="auto"/>
        <w:ind w:left="0" w:firstLine="0"/>
        <w:rPr>
          <w:sz w:val="20"/>
        </w:rPr>
      </w:pPr>
      <w:r w:rsidRPr="00C54A6C">
        <w:rPr>
          <w:sz w:val="20"/>
        </w:rPr>
        <w:t xml:space="preserve"> </w:t>
      </w:r>
    </w:p>
    <w:p w:rsidR="00837B9D" w:rsidRPr="00C54A6C" w:rsidRDefault="00C54A6C">
      <w:pPr>
        <w:spacing w:after="0" w:line="259" w:lineRule="auto"/>
        <w:ind w:left="-5"/>
        <w:rPr>
          <w:sz w:val="20"/>
        </w:rPr>
      </w:pPr>
      <w:r w:rsidRPr="00C54A6C">
        <w:rPr>
          <w:b/>
          <w:sz w:val="20"/>
          <w:u w:val="single" w:color="000000"/>
        </w:rPr>
        <w:t>APPLICATION PROCEDURE:</w:t>
      </w:r>
      <w:r w:rsidRPr="00C54A6C">
        <w:rPr>
          <w:b/>
          <w:sz w:val="20"/>
        </w:rPr>
        <w:t xml:space="preserve">  </w:t>
      </w:r>
    </w:p>
    <w:p w:rsidR="00837B9D" w:rsidRPr="00C54A6C" w:rsidRDefault="00C54A6C">
      <w:pPr>
        <w:spacing w:after="0" w:line="259" w:lineRule="auto"/>
        <w:ind w:left="0" w:firstLine="0"/>
        <w:rPr>
          <w:sz w:val="20"/>
        </w:rPr>
      </w:pPr>
      <w:r w:rsidRPr="00C54A6C">
        <w:rPr>
          <w:b/>
          <w:sz w:val="20"/>
        </w:rPr>
        <w:t xml:space="preserve"> </w:t>
      </w:r>
    </w:p>
    <w:p w:rsidR="00837B9D" w:rsidRPr="00C54A6C" w:rsidRDefault="00C54A6C">
      <w:pPr>
        <w:rPr>
          <w:sz w:val="20"/>
        </w:rPr>
      </w:pPr>
      <w:r w:rsidRPr="00C54A6C">
        <w:rPr>
          <w:sz w:val="20"/>
        </w:rPr>
        <w:t>Current SJLS staff desiring to transfer into one of these po</w:t>
      </w:r>
      <w:r w:rsidRPr="00C54A6C">
        <w:rPr>
          <w:sz w:val="20"/>
        </w:rPr>
        <w:t xml:space="preserve">sitions should submit a written request/email by April 29, 2025 to </w:t>
      </w:r>
      <w:r w:rsidRPr="00C54A6C">
        <w:rPr>
          <w:color w:val="0D0D0D"/>
          <w:sz w:val="20"/>
        </w:rPr>
        <w:t xml:space="preserve">Brittani A. Morris, </w:t>
      </w:r>
      <w:r w:rsidRPr="00C54A6C">
        <w:rPr>
          <w:sz w:val="20"/>
        </w:rPr>
        <w:t xml:space="preserve">Director of Human Resources &amp; Operations, South Jersey Legal Services, 745 Market Street, Camden, NJ 08102 </w:t>
      </w:r>
      <w:r w:rsidRPr="00C54A6C">
        <w:rPr>
          <w:color w:val="0000FF"/>
          <w:sz w:val="20"/>
          <w:u w:val="single" w:color="0000FF"/>
        </w:rPr>
        <w:t>bmorris@lsnj.org</w:t>
      </w:r>
      <w:r w:rsidRPr="00C54A6C">
        <w:rPr>
          <w:sz w:val="20"/>
        </w:rPr>
        <w:t xml:space="preserve">.  </w:t>
      </w:r>
      <w:r w:rsidRPr="00C54A6C">
        <w:rPr>
          <w:b/>
          <w:color w:val="0D0D0D"/>
          <w:sz w:val="20"/>
        </w:rPr>
        <w:t xml:space="preserve"> </w:t>
      </w:r>
    </w:p>
    <w:sectPr w:rsidR="00837B9D" w:rsidRPr="00C54A6C">
      <w:pgSz w:w="12240" w:h="15840"/>
      <w:pgMar w:top="1440" w:right="146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43CD"/>
    <w:multiLevelType w:val="hybridMultilevel"/>
    <w:tmpl w:val="9FB098FC"/>
    <w:lvl w:ilvl="0" w:tplc="9C481A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BA69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E6F5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C8F7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9C80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8852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BE9C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C6A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9A87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BWKZXdxLYZNKrgR6ESIXTyYW/HnzTZoPxaloxdA35H/psEv8g72zbn97BcBKafKDT6cRfgVh49uy9f+ZaMweQ==" w:salt="OqA8ylTPWaGDlrbFMyxZAQ==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9D"/>
    <w:rsid w:val="00837B9D"/>
    <w:rsid w:val="00C5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F6D50"/>
  <w15:docId w15:val="{79DC2A2F-A4F4-4396-9DB1-5D65164B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8</DocSecurity>
  <Lines>15</Lines>
  <Paragraphs>4</Paragraphs>
  <ScaleCrop>false</ScaleCrop>
  <Company>Legal Services of New Jersey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R. Gershuny</dc:creator>
  <cp:keywords/>
  <cp:lastModifiedBy>Rachel R. Gershuny</cp:lastModifiedBy>
  <cp:revision>3</cp:revision>
  <dcterms:created xsi:type="dcterms:W3CDTF">2025-04-14T12:24:00Z</dcterms:created>
  <dcterms:modified xsi:type="dcterms:W3CDTF">2025-04-14T12:24:00Z</dcterms:modified>
</cp:coreProperties>
</file>